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10F8" w:rsidRPr="006A10F8" w:rsidRDefault="006A10F8" w:rsidP="006A10F8">
      <w:pPr>
        <w:spacing w:after="225" w:line="240" w:lineRule="auto"/>
        <w:jc w:val="center"/>
        <w:rPr>
          <w:rFonts w:ascii="Georgia" w:eastAsia="Times New Roman" w:hAnsi="Georgia" w:cs="Times New Roman"/>
          <w:b/>
          <w:color w:val="333333"/>
          <w:sz w:val="24"/>
          <w:szCs w:val="24"/>
        </w:rPr>
      </w:pPr>
      <w:bookmarkStart w:id="0" w:name="_GoBack"/>
      <w:r w:rsidRPr="006A10F8">
        <w:rPr>
          <w:rFonts w:ascii="Georgia" w:eastAsia="Times New Roman" w:hAnsi="Georgia" w:cs="Times New Roman"/>
          <w:b/>
          <w:color w:val="333333"/>
          <w:sz w:val="24"/>
          <w:szCs w:val="24"/>
        </w:rPr>
        <w:t>Student Data Collection and Privacy Statement</w:t>
      </w:r>
    </w:p>
    <w:bookmarkEnd w:id="0"/>
    <w:p w:rsidR="006A10F8" w:rsidRPr="00DC2052" w:rsidRDefault="006A10F8" w:rsidP="006A10F8">
      <w:pPr>
        <w:rPr>
          <w:rFonts w:ascii="Georgia" w:eastAsia="Times New Roman" w:hAnsi="Georgia" w:cs="Times New Roman"/>
          <w:color w:val="333333"/>
          <w:sz w:val="24"/>
          <w:szCs w:val="24"/>
        </w:rPr>
      </w:pPr>
      <w:r>
        <w:rPr>
          <w:rFonts w:ascii="Georgia" w:eastAsia="Times New Roman" w:hAnsi="Georgia" w:cs="Times New Roman"/>
          <w:color w:val="333333"/>
          <w:sz w:val="24"/>
          <w:szCs w:val="24"/>
        </w:rPr>
        <w:t>In order to fulfill Carthage’s mission, the college</w:t>
      </w:r>
      <w:r w:rsidRPr="00DC2052">
        <w:rPr>
          <w:rFonts w:ascii="Georgia" w:eastAsia="Times New Roman" w:hAnsi="Georgia" w:cs="Times New Roman"/>
          <w:color w:val="333333"/>
          <w:sz w:val="24"/>
          <w:szCs w:val="24"/>
        </w:rPr>
        <w:t xml:space="preserve"> collects the following types of data</w:t>
      </w:r>
      <w:r>
        <w:rPr>
          <w:rFonts w:ascii="Georgia" w:eastAsia="Times New Roman" w:hAnsi="Georgia" w:cs="Times New Roman"/>
          <w:color w:val="333333"/>
          <w:sz w:val="24"/>
          <w:szCs w:val="24"/>
        </w:rPr>
        <w:t xml:space="preserve"> for prospective, active, and former students</w:t>
      </w:r>
      <w:r w:rsidRPr="00DC2052">
        <w:rPr>
          <w:rFonts w:ascii="Georgia" w:eastAsia="Times New Roman" w:hAnsi="Georgia" w:cs="Times New Roman"/>
          <w:color w:val="333333"/>
          <w:sz w:val="24"/>
          <w:szCs w:val="24"/>
        </w:rPr>
        <w:t>:</w:t>
      </w:r>
    </w:p>
    <w:p w:rsidR="006A10F8" w:rsidRDefault="006A10F8" w:rsidP="006A10F8">
      <w:r>
        <w:rPr>
          <w:rStyle w:val="Strong"/>
          <w:rFonts w:ascii="Georgia" w:hAnsi="Georgia"/>
          <w:color w:val="333333"/>
          <w:shd w:val="clear" w:color="auto" w:fill="FFFFFF"/>
        </w:rPr>
        <w:t>Student Admissions Applications and Other Student Data: </w:t>
      </w:r>
      <w:r>
        <w:rPr>
          <w:rFonts w:ascii="Georgia" w:hAnsi="Georgia"/>
          <w:color w:val="333333"/>
          <w:shd w:val="clear" w:color="auto" w:fill="FFFFFF"/>
        </w:rPr>
        <w:t>Obtaining admissions applications, transcripts, test scores and related documents from applicants to determine their qualification for admission, and preparing related correspondence, including acceptance and rejection letters</w:t>
      </w:r>
    </w:p>
    <w:p w:rsidR="006A10F8" w:rsidRPr="00DC2052" w:rsidRDefault="006A10F8" w:rsidP="006A10F8">
      <w:pPr>
        <w:rPr>
          <w:rStyle w:val="Strong"/>
          <w:b w:val="0"/>
          <w:bCs w:val="0"/>
        </w:rPr>
      </w:pPr>
      <w:r>
        <w:rPr>
          <w:rStyle w:val="Strong"/>
          <w:rFonts w:ascii="Georgia" w:hAnsi="Georgia"/>
          <w:color w:val="333333"/>
          <w:shd w:val="clear" w:color="auto" w:fill="FFFFFF"/>
        </w:rPr>
        <w:t>Grants, Scholarships, and Financial Aid: </w:t>
      </w:r>
      <w:r>
        <w:rPr>
          <w:rFonts w:ascii="Georgia" w:hAnsi="Georgia"/>
          <w:color w:val="333333"/>
          <w:shd w:val="clear" w:color="auto" w:fill="FFFFFF"/>
        </w:rPr>
        <w:t>Accepting, reviewing, and making decisions related to financial assistance programs, including preparing, executing, monitoring, and enforcing grant, scholarship, and loan agreements and notes documenting such financial assistance</w:t>
      </w:r>
    </w:p>
    <w:p w:rsidR="006A10F8" w:rsidRDefault="006A10F8" w:rsidP="006A10F8">
      <w:pPr>
        <w:rPr>
          <w:rFonts w:ascii="Georgia" w:hAnsi="Georgia"/>
          <w:color w:val="333333"/>
          <w:shd w:val="clear" w:color="auto" w:fill="FFFFFF"/>
        </w:rPr>
      </w:pPr>
      <w:r>
        <w:rPr>
          <w:rStyle w:val="Strong"/>
          <w:rFonts w:ascii="Georgia" w:hAnsi="Georgia"/>
          <w:color w:val="333333"/>
          <w:shd w:val="clear" w:color="auto" w:fill="FFFFFF"/>
        </w:rPr>
        <w:t>Class Registration, Enrollment, and Education Records</w:t>
      </w:r>
      <w:r>
        <w:rPr>
          <w:rFonts w:ascii="Georgia" w:hAnsi="Georgia"/>
          <w:color w:val="333333"/>
          <w:shd w:val="clear" w:color="auto" w:fill="FFFFFF"/>
        </w:rPr>
        <w:t>:  Registering students for courses, confirming completion of required course work, accepting, reviewing, and evaluating student course work, operating education software to support teaching, conducting institutional statistical research to measure effectiveness, and for accreditation and collaborative purposes</w:t>
      </w:r>
    </w:p>
    <w:p w:rsidR="006A10F8" w:rsidRDefault="006A10F8" w:rsidP="006A10F8">
      <w:pPr>
        <w:rPr>
          <w:rStyle w:val="Strong"/>
          <w:rFonts w:ascii="Georgia" w:hAnsi="Georgia"/>
          <w:color w:val="333333"/>
          <w:shd w:val="clear" w:color="auto" w:fill="FFFFFF"/>
        </w:rPr>
      </w:pPr>
      <w:r>
        <w:rPr>
          <w:rStyle w:val="Strong"/>
          <w:rFonts w:ascii="Georgia" w:hAnsi="Georgia"/>
          <w:color w:val="333333"/>
          <w:shd w:val="clear" w:color="auto" w:fill="FFFFFF"/>
        </w:rPr>
        <w:t>Academic Performance and Degree Information: </w:t>
      </w:r>
      <w:r>
        <w:rPr>
          <w:rFonts w:ascii="Georgia" w:hAnsi="Georgia"/>
          <w:color w:val="333333"/>
          <w:shd w:val="clear" w:color="auto" w:fill="FFFFFF"/>
        </w:rPr>
        <w:t>Assigning grades and other performance measures, confirming satisfaction of required classwork and out-of-class requirements applicable to the awarding of degrees; preparing transcripts and diplomas; maintaining long-term graduation and performance records and providing these to employers</w:t>
      </w:r>
    </w:p>
    <w:p w:rsidR="006A10F8" w:rsidRDefault="006A10F8" w:rsidP="006A10F8">
      <w:pPr>
        <w:rPr>
          <w:rFonts w:ascii="Georgia" w:hAnsi="Georgia"/>
          <w:color w:val="333333"/>
          <w:shd w:val="clear" w:color="auto" w:fill="FFFFFF"/>
        </w:rPr>
      </w:pPr>
      <w:r>
        <w:rPr>
          <w:rStyle w:val="Strong"/>
          <w:rFonts w:ascii="Georgia" w:hAnsi="Georgia"/>
          <w:color w:val="333333"/>
          <w:shd w:val="clear" w:color="auto" w:fill="FFFFFF"/>
        </w:rPr>
        <w:t>Data for Managing Student Accounts: </w:t>
      </w:r>
      <w:r>
        <w:rPr>
          <w:rFonts w:ascii="Georgia" w:hAnsi="Georgia"/>
          <w:color w:val="333333"/>
          <w:shd w:val="clear" w:color="auto" w:fill="FFFFFF"/>
        </w:rPr>
        <w:t>Establishing and administering student accounts, issuing invoices, processing payments and refunds, preparing related correspondence, and, if necessary, pursuing collection efforts</w:t>
      </w:r>
    </w:p>
    <w:p w:rsidR="006A10F8" w:rsidRDefault="006A10F8" w:rsidP="006A10F8">
      <w:pPr>
        <w:rPr>
          <w:rFonts w:ascii="Georgia" w:hAnsi="Georgia"/>
          <w:color w:val="333333"/>
          <w:shd w:val="clear" w:color="auto" w:fill="FFFFFF"/>
        </w:rPr>
      </w:pPr>
      <w:r>
        <w:rPr>
          <w:rStyle w:val="Strong"/>
          <w:rFonts w:ascii="Georgia" w:hAnsi="Georgia"/>
          <w:color w:val="333333"/>
          <w:shd w:val="clear" w:color="auto" w:fill="FFFFFF"/>
        </w:rPr>
        <w:t>Student Housing: </w:t>
      </w:r>
      <w:r>
        <w:rPr>
          <w:rFonts w:ascii="Georgia" w:hAnsi="Georgia"/>
          <w:color w:val="333333"/>
          <w:shd w:val="clear" w:color="auto" w:fill="FFFFFF"/>
        </w:rPr>
        <w:t>Providing and operating residence halls and other student housing and residence life programs</w:t>
      </w:r>
    </w:p>
    <w:p w:rsidR="006A10F8" w:rsidRDefault="006A10F8" w:rsidP="006A10F8">
      <w:pPr>
        <w:rPr>
          <w:rStyle w:val="Strong"/>
          <w:rFonts w:ascii="Georgia" w:hAnsi="Georgia"/>
          <w:color w:val="333333"/>
          <w:shd w:val="clear" w:color="auto" w:fill="FFFFFF"/>
        </w:rPr>
      </w:pPr>
      <w:r>
        <w:rPr>
          <w:rStyle w:val="Strong"/>
          <w:rFonts w:ascii="Georgia" w:hAnsi="Georgia"/>
          <w:color w:val="333333"/>
          <w:shd w:val="clear" w:color="auto" w:fill="FFFFFF"/>
        </w:rPr>
        <w:t>Dining Hall and Other Food Service Operations: </w:t>
      </w:r>
      <w:r>
        <w:rPr>
          <w:rFonts w:ascii="Georgia" w:hAnsi="Georgia"/>
          <w:color w:val="333333"/>
          <w:shd w:val="clear" w:color="auto" w:fill="FFFFFF"/>
        </w:rPr>
        <w:t> Running cafeterias, restaurants, and on-campus convenience stores, and administering credit, debit, and payment programs related to such services</w:t>
      </w:r>
    </w:p>
    <w:p w:rsidR="006A10F8" w:rsidRDefault="006A10F8" w:rsidP="006A10F8">
      <w:pPr>
        <w:rPr>
          <w:rFonts w:ascii="Georgia" w:hAnsi="Georgia"/>
          <w:color w:val="333333"/>
          <w:shd w:val="clear" w:color="auto" w:fill="FFFFFF"/>
        </w:rPr>
      </w:pPr>
      <w:r>
        <w:rPr>
          <w:rStyle w:val="Strong"/>
          <w:rFonts w:ascii="Georgia" w:hAnsi="Georgia"/>
          <w:color w:val="333333"/>
          <w:shd w:val="clear" w:color="auto" w:fill="FFFFFF"/>
        </w:rPr>
        <w:t>Student Support Services</w:t>
      </w:r>
      <w:r>
        <w:rPr>
          <w:rFonts w:ascii="Georgia" w:hAnsi="Georgia"/>
          <w:color w:val="333333"/>
          <w:shd w:val="clear" w:color="auto" w:fill="FFFFFF"/>
        </w:rPr>
        <w:t>:  Providing accommodations under disabilities laws, offering tutoring services and supplemental instruction, student conduct, providing physical and mental health and wellness care and counseling and support, and operating a fitness center</w:t>
      </w:r>
    </w:p>
    <w:p w:rsidR="006A10F8" w:rsidRDefault="006A10F8" w:rsidP="006A10F8">
      <w:pPr>
        <w:rPr>
          <w:rStyle w:val="Strong"/>
          <w:rFonts w:ascii="Georgia" w:hAnsi="Georgia"/>
          <w:color w:val="333333"/>
          <w:shd w:val="clear" w:color="auto" w:fill="FFFFFF"/>
        </w:rPr>
      </w:pPr>
      <w:r w:rsidRPr="00126AE0">
        <w:rPr>
          <w:rStyle w:val="Strong"/>
          <w:rFonts w:ascii="Georgia" w:hAnsi="Georgia"/>
          <w:color w:val="333333"/>
          <w:shd w:val="clear" w:color="auto" w:fill="FFFFFF"/>
        </w:rPr>
        <w:t>Student Life:</w:t>
      </w:r>
      <w:r>
        <w:rPr>
          <w:rFonts w:ascii="Georgia" w:hAnsi="Georgia"/>
          <w:color w:val="333333"/>
          <w:shd w:val="clear" w:color="auto" w:fill="FFFFFF"/>
        </w:rPr>
        <w:t xml:space="preserve"> Facilitating your participation in activities, </w:t>
      </w:r>
      <w:proofErr w:type="spellStart"/>
      <w:proofErr w:type="gramStart"/>
      <w:r>
        <w:rPr>
          <w:rFonts w:ascii="Georgia" w:hAnsi="Georgia"/>
          <w:color w:val="333333"/>
          <w:shd w:val="clear" w:color="auto" w:fill="FFFFFF"/>
        </w:rPr>
        <w:t>greek</w:t>
      </w:r>
      <w:proofErr w:type="spellEnd"/>
      <w:proofErr w:type="gramEnd"/>
      <w:r>
        <w:rPr>
          <w:rFonts w:ascii="Georgia" w:hAnsi="Georgia"/>
          <w:color w:val="333333"/>
          <w:shd w:val="clear" w:color="auto" w:fill="FFFFFF"/>
        </w:rPr>
        <w:t xml:space="preserve"> life, theater, music, student organizations, clubs, athletics and intramurals.</w:t>
      </w:r>
    </w:p>
    <w:p w:rsidR="006A10F8" w:rsidRPr="00891CC1" w:rsidRDefault="006A10F8" w:rsidP="006A10F8">
      <w:pPr>
        <w:rPr>
          <w:rStyle w:val="Strong"/>
          <w:rFonts w:ascii="Georgia" w:hAnsi="Georgia"/>
          <w:b w:val="0"/>
          <w:bCs w:val="0"/>
          <w:color w:val="333333"/>
          <w:shd w:val="clear" w:color="auto" w:fill="FFFFFF"/>
        </w:rPr>
      </w:pPr>
      <w:r>
        <w:rPr>
          <w:rStyle w:val="Strong"/>
          <w:rFonts w:ascii="Georgia" w:hAnsi="Georgia"/>
          <w:color w:val="333333"/>
          <w:shd w:val="clear" w:color="auto" w:fill="FFFFFF"/>
        </w:rPr>
        <w:t>Access to Campus Information Services:  </w:t>
      </w:r>
      <w:r>
        <w:rPr>
          <w:rFonts w:ascii="Georgia" w:hAnsi="Georgia"/>
          <w:color w:val="333333"/>
          <w:shd w:val="clear" w:color="auto" w:fill="FFFFFF"/>
        </w:rPr>
        <w:t xml:space="preserve">Providing a user identity account including Carthage email account, storing information on college servers (and servers of third party processors), allowing authorized persons the right to use college-licensed software, providing access to educational platforms, assessment tools, social media, library applications, archives, and digital collection. Issuing identification cards with photos and embedded personal information for use in accessing college facilities, food services, events, and resources </w:t>
      </w:r>
    </w:p>
    <w:p w:rsidR="006A10F8" w:rsidRDefault="006A10F8" w:rsidP="006A10F8">
      <w:pPr>
        <w:rPr>
          <w:rStyle w:val="Strong"/>
          <w:rFonts w:ascii="Georgia" w:hAnsi="Georgia"/>
          <w:color w:val="333333"/>
          <w:shd w:val="clear" w:color="auto" w:fill="FFFFFF"/>
        </w:rPr>
      </w:pPr>
      <w:r>
        <w:rPr>
          <w:rStyle w:val="Strong"/>
          <w:rFonts w:ascii="Georgia" w:hAnsi="Georgia"/>
          <w:color w:val="333333"/>
          <w:shd w:val="clear" w:color="auto" w:fill="FFFFFF"/>
        </w:rPr>
        <w:lastRenderedPageBreak/>
        <w:t xml:space="preserve">Assisting </w:t>
      </w:r>
      <w:proofErr w:type="gramStart"/>
      <w:r>
        <w:rPr>
          <w:rStyle w:val="Strong"/>
          <w:rFonts w:ascii="Georgia" w:hAnsi="Georgia"/>
          <w:color w:val="333333"/>
          <w:shd w:val="clear" w:color="auto" w:fill="FFFFFF"/>
        </w:rPr>
        <w:t>With</w:t>
      </w:r>
      <w:proofErr w:type="gramEnd"/>
      <w:r>
        <w:rPr>
          <w:rStyle w:val="Strong"/>
          <w:rFonts w:ascii="Georgia" w:hAnsi="Georgia"/>
          <w:color w:val="333333"/>
          <w:shd w:val="clear" w:color="auto" w:fill="FFFFFF"/>
        </w:rPr>
        <w:t xml:space="preserve"> Internships, Out-of-Class, and Job Placement</w:t>
      </w:r>
      <w:r>
        <w:rPr>
          <w:rFonts w:ascii="Georgia" w:hAnsi="Georgia"/>
          <w:color w:val="333333"/>
          <w:shd w:val="clear" w:color="auto" w:fill="FFFFFF"/>
        </w:rPr>
        <w:t>:  Facilitating with employers who will offer clinical practice opportunities, classroom teaching experience, and similar internships; helping place students and graduates in jobs</w:t>
      </w:r>
    </w:p>
    <w:p w:rsidR="006A10F8" w:rsidRDefault="006A10F8" w:rsidP="006A10F8">
      <w:pPr>
        <w:rPr>
          <w:rFonts w:ascii="Georgia" w:hAnsi="Georgia"/>
          <w:color w:val="333333"/>
          <w:shd w:val="clear" w:color="auto" w:fill="FFFFFF"/>
        </w:rPr>
      </w:pPr>
      <w:r>
        <w:rPr>
          <w:rStyle w:val="Strong"/>
          <w:rFonts w:ascii="Georgia" w:hAnsi="Georgia"/>
          <w:color w:val="333333"/>
          <w:shd w:val="clear" w:color="auto" w:fill="FFFFFF"/>
        </w:rPr>
        <w:t>Campus Security Measures:  </w:t>
      </w:r>
      <w:r>
        <w:rPr>
          <w:rFonts w:ascii="Georgia" w:hAnsi="Georgia"/>
          <w:color w:val="333333"/>
          <w:shd w:val="clear" w:color="auto" w:fill="FFFFFF"/>
        </w:rPr>
        <w:t>Taking measures to protect persons and property (both physical, personal, and digital) through encryption, firewalls, password, reset questions, surveillance cameras, login systems, card-swiping and similar entrance/exit tracking devices, and other security efforts.</w:t>
      </w:r>
    </w:p>
    <w:p w:rsidR="006A10F8" w:rsidRDefault="006A10F8" w:rsidP="006A10F8">
      <w:pPr>
        <w:rPr>
          <w:rFonts w:ascii="Georgia" w:hAnsi="Georgia"/>
          <w:color w:val="333333"/>
          <w:shd w:val="clear" w:color="auto" w:fill="FFFFFF"/>
        </w:rPr>
      </w:pPr>
      <w:r>
        <w:rPr>
          <w:rStyle w:val="Strong"/>
          <w:rFonts w:ascii="Georgia" w:hAnsi="Georgia"/>
          <w:color w:val="333333"/>
          <w:shd w:val="clear" w:color="auto" w:fill="FFFFFF"/>
        </w:rPr>
        <w:t>Complaint and Grievance Procedures: </w:t>
      </w:r>
      <w:r>
        <w:rPr>
          <w:rFonts w:ascii="Georgia" w:hAnsi="Georgia"/>
          <w:color w:val="333333"/>
          <w:shd w:val="clear" w:color="auto" w:fill="FFFFFF"/>
        </w:rPr>
        <w:t>Enabling students, staff and faculty to file and process complaints and grievances, managing dispute resolution, and the academic grievance appeals process</w:t>
      </w:r>
    </w:p>
    <w:p w:rsidR="006A10F8" w:rsidRDefault="006A10F8" w:rsidP="006A10F8">
      <w:pPr>
        <w:rPr>
          <w:rStyle w:val="Strong"/>
          <w:rFonts w:ascii="Georgia" w:hAnsi="Georgia"/>
          <w:color w:val="333333"/>
          <w:shd w:val="clear" w:color="auto" w:fill="FFFFFF"/>
        </w:rPr>
      </w:pPr>
      <w:r>
        <w:rPr>
          <w:rStyle w:val="Strong"/>
          <w:rFonts w:ascii="Georgia" w:hAnsi="Georgia"/>
          <w:color w:val="333333"/>
          <w:shd w:val="clear" w:color="auto" w:fill="FFFFFF"/>
        </w:rPr>
        <w:t>Ticketing: </w:t>
      </w:r>
      <w:r>
        <w:rPr>
          <w:rFonts w:ascii="Georgia" w:hAnsi="Georgia"/>
          <w:color w:val="333333"/>
          <w:shd w:val="clear" w:color="auto" w:fill="FFFFFF"/>
        </w:rPr>
        <w:t>Processing information related to selling or otherwise issuing tickets for athletic, musical, theatrical, and other events and conferences</w:t>
      </w:r>
    </w:p>
    <w:p w:rsidR="006A10F8" w:rsidRDefault="006A10F8" w:rsidP="006A10F8">
      <w:pPr>
        <w:rPr>
          <w:rFonts w:ascii="Georgia" w:hAnsi="Georgia"/>
          <w:color w:val="333333"/>
          <w:shd w:val="clear" w:color="auto" w:fill="FFFFFF"/>
        </w:rPr>
      </w:pPr>
      <w:r>
        <w:rPr>
          <w:rStyle w:val="Strong"/>
          <w:rFonts w:ascii="Georgia" w:hAnsi="Georgia"/>
          <w:color w:val="333333"/>
          <w:shd w:val="clear" w:color="auto" w:fill="FFFFFF"/>
        </w:rPr>
        <w:t>Recruitment and College Marketing:  </w:t>
      </w:r>
      <w:r>
        <w:rPr>
          <w:rFonts w:ascii="Georgia" w:hAnsi="Georgia"/>
          <w:color w:val="333333"/>
          <w:shd w:val="clear" w:color="auto" w:fill="FFFFFF"/>
        </w:rPr>
        <w:t>Tracking inquiries and website activit</w:t>
      </w:r>
      <w:r>
        <w:rPr>
          <w:rFonts w:ascii="Georgia" w:hAnsi="Georgia"/>
          <w:color w:val="333333"/>
          <w:shd w:val="clear" w:color="auto" w:fill="FFFFFF"/>
        </w:rPr>
        <w:t>y (including through the use of</w:t>
      </w:r>
      <w:r>
        <w:rPr>
          <w:rFonts w:ascii="Georgia" w:hAnsi="Georgia"/>
          <w:color w:val="333333"/>
          <w:shd w:val="clear" w:color="auto" w:fill="FFFFFF"/>
        </w:rPr>
        <w:t> “cookies” and similar tracking files) to identify and recruit prospective students</w:t>
      </w:r>
    </w:p>
    <w:p w:rsidR="006A10F8" w:rsidRDefault="006A10F8" w:rsidP="006A10F8">
      <w:pPr>
        <w:rPr>
          <w:rFonts w:ascii="Georgia" w:hAnsi="Georgia"/>
          <w:color w:val="333333"/>
          <w:shd w:val="clear" w:color="auto" w:fill="FFFFFF"/>
        </w:rPr>
      </w:pPr>
      <w:r>
        <w:rPr>
          <w:rStyle w:val="Strong"/>
          <w:rFonts w:ascii="Georgia" w:hAnsi="Georgia"/>
          <w:color w:val="333333"/>
          <w:shd w:val="clear" w:color="auto" w:fill="FFFFFF"/>
        </w:rPr>
        <w:t>Alumni and Advancement Communications</w:t>
      </w:r>
      <w:r>
        <w:rPr>
          <w:rFonts w:ascii="Georgia" w:hAnsi="Georgia"/>
          <w:color w:val="333333"/>
          <w:shd w:val="clear" w:color="auto" w:fill="FFFFFF"/>
        </w:rPr>
        <w:t>:  Maintaining contact information for former students in order to send correspondence, magazines, newsletters, online communications, invitations, and to seek and accept gifts and donations</w:t>
      </w:r>
    </w:p>
    <w:p w:rsidR="006A10F8" w:rsidRDefault="006A10F8" w:rsidP="006A10F8">
      <w:pPr>
        <w:rPr>
          <w:rFonts w:ascii="Georgia" w:hAnsi="Georgia"/>
          <w:color w:val="333333"/>
          <w:shd w:val="clear" w:color="auto" w:fill="FFFFFF"/>
        </w:rPr>
      </w:pPr>
      <w:r>
        <w:rPr>
          <w:rStyle w:val="Strong"/>
          <w:rFonts w:ascii="Georgia" w:hAnsi="Georgia"/>
          <w:color w:val="333333"/>
          <w:shd w:val="clear" w:color="auto" w:fill="FFFFFF"/>
        </w:rPr>
        <w:t>Insurance Claim Processing: </w:t>
      </w:r>
      <w:r>
        <w:rPr>
          <w:rFonts w:ascii="Georgia" w:hAnsi="Georgia"/>
          <w:color w:val="333333"/>
          <w:shd w:val="clear" w:color="auto" w:fill="FFFFFF"/>
        </w:rPr>
        <w:t>Obtaining and evaluating personal information pertaining to claims of bodily injury, property damage, and other liability claims, including collecting medical reports and health insurance information, personal financial data, police reports, or other relevant information, including information required by Carthage’s insurers</w:t>
      </w:r>
    </w:p>
    <w:p w:rsidR="006A10F8" w:rsidRPr="009A194B" w:rsidRDefault="006A10F8" w:rsidP="006A10F8">
      <w:pPr>
        <w:rPr>
          <w:rStyle w:val="Strong"/>
          <w:rFonts w:ascii="Georgia" w:hAnsi="Georgia"/>
          <w:b w:val="0"/>
          <w:bCs w:val="0"/>
          <w:color w:val="333333"/>
          <w:shd w:val="clear" w:color="auto" w:fill="FFFFFF"/>
        </w:rPr>
      </w:pPr>
      <w:r>
        <w:rPr>
          <w:rStyle w:val="Strong"/>
          <w:rFonts w:ascii="Georgia" w:hAnsi="Georgia"/>
          <w:color w:val="333333"/>
          <w:shd w:val="clear" w:color="auto" w:fill="FFFFFF"/>
        </w:rPr>
        <w:t>Complying with Legal Obligations: </w:t>
      </w:r>
      <w:r>
        <w:rPr>
          <w:rFonts w:ascii="Georgia" w:hAnsi="Georgia"/>
          <w:color w:val="333333"/>
          <w:shd w:val="clear" w:color="auto" w:fill="FFFFFF"/>
        </w:rPr>
        <w:t>Compiling and providing information required under applicable laws, including, without limitation, the Internal Revenue Code, Title IV and Title IX, U.S. Department of Education laws and regulations, the Immigration and Naturalization Service, and the Department of Homeland Security</w:t>
      </w:r>
    </w:p>
    <w:p w:rsidR="007866A3" w:rsidRDefault="007866A3"/>
    <w:sectPr w:rsidR="007866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0F8"/>
    <w:rsid w:val="006A10F8"/>
    <w:rsid w:val="007866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C02BE"/>
  <w15:chartTrackingRefBased/>
  <w15:docId w15:val="{F33A095E-3C5B-4584-8CAE-CBE192055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0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A10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728</Words>
  <Characters>4153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dc:creator>
  <cp:keywords/>
  <dc:description/>
  <cp:lastModifiedBy>educ</cp:lastModifiedBy>
  <cp:revision>1</cp:revision>
  <dcterms:created xsi:type="dcterms:W3CDTF">2019-05-29T15:20:00Z</dcterms:created>
  <dcterms:modified xsi:type="dcterms:W3CDTF">2019-05-29T15:20:00Z</dcterms:modified>
</cp:coreProperties>
</file>