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tabs>
          <w:tab w:val="right" w:pos="10670"/>
        </w:tabs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003">
      <w:pPr>
        <w:tabs>
          <w:tab w:val="right" w:pos="10620"/>
        </w:tabs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Institutional Review Board</w:t>
      </w: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04">
      <w:pPr>
        <w:tabs>
          <w:tab w:val="right" w:pos="10620"/>
        </w:tabs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ab/>
      </w: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Researcher Agreement</w:t>
      </w:r>
    </w:p>
    <w:p w:rsidR="00000000" w:rsidDel="00000000" w:rsidP="00000000" w:rsidRDefault="00000000" w:rsidRPr="00000000" w14:paraId="00000005">
      <w:pPr>
        <w:tabs>
          <w:tab w:val="right" w:pos="10670"/>
        </w:tabs>
        <w:rPr>
          <w:rFonts w:ascii="Myriad Roman" w:cs="Myriad Roman" w:eastAsia="Myriad Roman" w:hAnsi="Myriad Roman"/>
          <w:sz w:val="32"/>
          <w:szCs w:val="32"/>
        </w:rPr>
      </w:pPr>
      <w:r w:rsidDel="00000000" w:rsidR="00000000" w:rsidRPr="00000000">
        <w:rPr>
          <w:rFonts w:ascii="Myriad Roman" w:cs="Myriad Roman" w:eastAsia="Myriad Roman" w:hAnsi="Myriad Roman"/>
          <w:sz w:val="32"/>
          <w:szCs w:val="32"/>
          <w:rtl w:val="0"/>
        </w:rPr>
        <w:tab/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-101599</wp:posOffset>
                </wp:positionH>
                <wp:positionV relativeFrom="paragraph">
                  <wp:posOffset>1079500</wp:posOffset>
                </wp:positionV>
                <wp:extent cx="6899910" cy="38100"/>
                <wp:effectExtent b="0" l="0" r="0" t="0"/>
                <wp:wrapNone/>
                <wp:docPr id="4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1896045" y="3780000"/>
                          <a:ext cx="6899910" cy="0"/>
                        </a:xfrm>
                        <a:prstGeom prst="straightConnector1">
                          <a:avLst/>
                        </a:prstGeom>
                        <a:noFill/>
                        <a:ln cap="flat" cmpd="sng" w="38100">
                          <a:solidFill>
                            <a:srgbClr val="000000"/>
                          </a:solidFill>
                          <a:prstDash val="solid"/>
                          <a:round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-101599</wp:posOffset>
                </wp:positionH>
                <wp:positionV relativeFrom="paragraph">
                  <wp:posOffset>1079500</wp:posOffset>
                </wp:positionV>
                <wp:extent cx="6899910" cy="38100"/>
                <wp:effectExtent b="0" l="0" r="0" t="0"/>
                <wp:wrapNone/>
                <wp:docPr id="4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99910" cy="381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6">
      <w:pPr>
        <w:rPr>
          <w:rFonts w:ascii="Arial" w:cs="Arial" w:eastAsia="Arial" w:hAnsi="Arial"/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630" w:hanging="270"/>
        <w:rPr>
          <w:rFonts w:ascii="Calibri" w:cs="Calibri" w:eastAsia="Calibri" w:hAnsi="Calibri"/>
          <w:sz w:val="24"/>
          <w:szCs w:val="24"/>
          <w:highlight w:val="yellow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highlight w:val="yellow"/>
          <w:rtl w:val="0"/>
        </w:rPr>
        <w:t xml:space="preserve">SAMPLE ONLY</w:t>
      </w:r>
    </w:p>
    <w:p w:rsidR="00000000" w:rsidDel="00000000" w:rsidP="00000000" w:rsidRDefault="00000000" w:rsidRPr="00000000" w14:paraId="00000009">
      <w:pPr>
        <w:ind w:left="630" w:hanging="270"/>
        <w:rPr>
          <w:rFonts w:ascii="Calibri" w:cs="Calibri" w:eastAsia="Calibri" w:hAnsi="Calibri"/>
          <w:i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highlight w:val="yellow"/>
          <w:rtl w:val="0"/>
        </w:rPr>
        <w:t xml:space="preserve">Please have the agreement printed on the appropriate organization’s letterhead.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630" w:hanging="2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630" w:hanging="2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To: Institutional Review Board, Carthage College</w:t>
      </w:r>
    </w:p>
    <w:p w:rsidR="00000000" w:rsidDel="00000000" w:rsidP="00000000" w:rsidRDefault="00000000" w:rsidRPr="00000000" w14:paraId="0000000C">
      <w:pPr>
        <w:ind w:left="630" w:hanging="2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From: </w:t>
      </w:r>
      <w:r w:rsidDel="00000000" w:rsidR="00000000" w:rsidRPr="00000000">
        <w:rPr>
          <w:rFonts w:ascii="Calibri" w:cs="Calibri" w:eastAsia="Calibri" w:hAnsi="Calibri"/>
          <w:sz w:val="24"/>
          <w:szCs w:val="24"/>
          <w:highlight w:val="yellow"/>
          <w:rtl w:val="0"/>
        </w:rPr>
        <w:t xml:space="preserve">[Insert name and title]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630" w:hanging="2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Re: Consent to recruit from school/organization</w:t>
      </w:r>
    </w:p>
    <w:p w:rsidR="00000000" w:rsidDel="00000000" w:rsidP="00000000" w:rsidRDefault="00000000" w:rsidRPr="00000000" w14:paraId="0000000E">
      <w:pPr>
        <w:ind w:left="630" w:hanging="2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630" w:hanging="2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To whom it may concern:</w:t>
      </w:r>
    </w:p>
    <w:p w:rsidR="00000000" w:rsidDel="00000000" w:rsidP="00000000" w:rsidRDefault="00000000" w:rsidRPr="00000000" w14:paraId="00000010">
      <w:pPr>
        <w:ind w:left="630" w:hanging="2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630" w:hanging="2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I </w:t>
      </w:r>
      <w:r w:rsidDel="00000000" w:rsidR="00000000" w:rsidRPr="00000000">
        <w:rPr>
          <w:rFonts w:ascii="Calibri" w:cs="Calibri" w:eastAsia="Calibri" w:hAnsi="Calibri"/>
          <w:sz w:val="24"/>
          <w:szCs w:val="24"/>
          <w:highlight w:val="yellow"/>
          <w:rtl w:val="0"/>
        </w:rPr>
        <w:t xml:space="preserve">[name of controlling agent]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, agree to allow [</w:t>
      </w:r>
      <w:r w:rsidDel="00000000" w:rsidR="00000000" w:rsidRPr="00000000">
        <w:rPr>
          <w:rFonts w:ascii="Calibri" w:cs="Calibri" w:eastAsia="Calibri" w:hAnsi="Calibri"/>
          <w:sz w:val="24"/>
          <w:szCs w:val="24"/>
          <w:highlight w:val="yellow"/>
          <w:rtl w:val="0"/>
        </w:rPr>
        <w:t xml:space="preserve">Principal Investigator’s/Researcher’s names]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and their student co-investigators </w:t>
      </w:r>
      <w:r w:rsidDel="00000000" w:rsidR="00000000" w:rsidRPr="00000000">
        <w:rPr>
          <w:rFonts w:ascii="Calibri" w:cs="Calibri" w:eastAsia="Calibri" w:hAnsi="Calibri"/>
          <w:sz w:val="24"/>
          <w:szCs w:val="24"/>
          <w:highlight w:val="yellow"/>
          <w:rtl w:val="0"/>
        </w:rPr>
        <w:t xml:space="preserve">[Student Co-Investigator’s names]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to recruit participants from </w:t>
      </w:r>
      <w:r w:rsidDel="00000000" w:rsidR="00000000" w:rsidRPr="00000000">
        <w:rPr>
          <w:rFonts w:ascii="Calibri" w:cs="Calibri" w:eastAsia="Calibri" w:hAnsi="Calibri"/>
          <w:sz w:val="24"/>
          <w:szCs w:val="24"/>
          <w:highlight w:val="yellow"/>
          <w:rtl w:val="0"/>
        </w:rPr>
        <w:t xml:space="preserve">[Organization]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for the study entitled </w:t>
      </w:r>
      <w:r w:rsidDel="00000000" w:rsidR="00000000" w:rsidRPr="00000000">
        <w:rPr>
          <w:rFonts w:ascii="Calibri" w:cs="Calibri" w:eastAsia="Calibri" w:hAnsi="Calibri"/>
          <w:sz w:val="24"/>
          <w:szCs w:val="24"/>
          <w:highlight w:val="yellow"/>
          <w:rtl w:val="0"/>
        </w:rPr>
        <w:t xml:space="preserve">“[Title of  Research Project]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”.  I affirm that I can act as an agent on behalf of my institution.  I understand the benefits, risk, and time involved in participation in this study.  I understand that individual participation is contingent upon voluntary informed consent.  I am fully aware of the procedure and agree to allow </w:t>
      </w:r>
      <w:r w:rsidDel="00000000" w:rsidR="00000000" w:rsidRPr="00000000">
        <w:rPr>
          <w:rFonts w:ascii="Calibri" w:cs="Calibri" w:eastAsia="Calibri" w:hAnsi="Calibri"/>
          <w:sz w:val="24"/>
          <w:szCs w:val="24"/>
          <w:highlight w:val="yellow"/>
          <w:rtl w:val="0"/>
        </w:rPr>
        <w:t xml:space="preserve">[protocol/procedure]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as approved by the Carthage IRB.  </w:t>
      </w:r>
    </w:p>
    <w:p w:rsidR="00000000" w:rsidDel="00000000" w:rsidP="00000000" w:rsidRDefault="00000000" w:rsidRPr="00000000" w14:paraId="00000012">
      <w:pPr>
        <w:ind w:left="630" w:hanging="2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630" w:hanging="2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Please contact me if you have any further questions.</w:t>
      </w:r>
    </w:p>
    <w:p w:rsidR="00000000" w:rsidDel="00000000" w:rsidP="00000000" w:rsidRDefault="00000000" w:rsidRPr="00000000" w14:paraId="00000014">
      <w:pPr>
        <w:ind w:left="630" w:hanging="2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630" w:hanging="2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Sincerely,</w:t>
      </w:r>
    </w:p>
    <w:p w:rsidR="00000000" w:rsidDel="00000000" w:rsidP="00000000" w:rsidRDefault="00000000" w:rsidRPr="00000000" w14:paraId="00000016">
      <w:pPr>
        <w:ind w:left="630" w:hanging="2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630" w:hanging="2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Name</w:t>
      </w:r>
    </w:p>
    <w:p w:rsidR="00000000" w:rsidDel="00000000" w:rsidP="00000000" w:rsidRDefault="00000000" w:rsidRPr="00000000" w14:paraId="00000018">
      <w:pPr>
        <w:ind w:left="630" w:hanging="2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Title/Role</w:t>
      </w:r>
    </w:p>
    <w:p w:rsidR="00000000" w:rsidDel="00000000" w:rsidP="00000000" w:rsidRDefault="00000000" w:rsidRPr="00000000" w14:paraId="00000019">
      <w:pPr>
        <w:ind w:left="630" w:hanging="2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[Signature and date]</w:t>
      </w:r>
    </w:p>
    <w:p w:rsidR="00000000" w:rsidDel="00000000" w:rsidP="00000000" w:rsidRDefault="00000000" w:rsidRPr="00000000" w14:paraId="0000001A">
      <w:pPr>
        <w:ind w:left="630" w:hanging="2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highlight w:val="yellow"/>
          <w:rtl w:val="0"/>
        </w:rPr>
        <w:t xml:space="preserve">No electronic signatures, please</w:t>
      </w:r>
      <w:r w:rsidDel="00000000" w:rsidR="00000000" w:rsidRPr="00000000">
        <w:rPr>
          <w:rtl w:val="0"/>
        </w:rPr>
      </w:r>
    </w:p>
    <w:sectPr>
      <w:headerReference r:id="rId8" w:type="first"/>
      <w:footerReference r:id="rId9" w:type="default"/>
      <w:footerReference r:id="rId10" w:type="first"/>
      <w:footerReference r:id="rId11" w:type="even"/>
      <w:pgSz w:h="15840" w:w="12240" w:orient="portrait"/>
      <w:pgMar w:bottom="720" w:top="720" w:left="720" w:right="720" w:header="432" w:footer="28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Times New Roman"/>
  <w:font w:name="Georgia"/>
  <w:font w:name="Arial"/>
  <w:font w:name="Calibri"/>
  <w:font w:name="Myriad Roman"/>
  <w:font w:name="Tahoma">
    <w:embedRegular w:fontKey="{00000000-0000-0000-0000-000000000000}" r:id="rId1" w:subsetted="0"/>
    <w:embedBold w:fontKey="{00000000-0000-0000-0000-000000000000}" r:id="rId2" w:subsetted="0"/>
  </w:font>
  <w:font w:name="CG Times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C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320"/>
        <w:tab w:val="right" w:pos="8640"/>
      </w:tabs>
      <w:spacing w:after="0" w:before="0" w:line="240" w:lineRule="auto"/>
      <w:ind w:left="0" w:right="0" w:firstLine="0"/>
      <w:jc w:val="right"/>
      <w:rPr>
        <w:rFonts w:ascii="CG Times" w:cs="CG Times" w:eastAsia="CG Times" w:hAnsi="CG Time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G Times" w:cs="CG Times" w:eastAsia="CG Times" w:hAnsi="CG Time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320"/>
        <w:tab w:val="right" w:pos="8640"/>
      </w:tabs>
      <w:spacing w:after="0" w:before="0" w:line="240" w:lineRule="auto"/>
      <w:ind w:left="0" w:right="360" w:firstLine="0"/>
      <w:jc w:val="left"/>
      <w:rPr>
        <w:rFonts w:ascii="CG Times" w:cs="CG Times" w:eastAsia="CG Times" w:hAnsi="CG Time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E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320"/>
        <w:tab w:val="right" w:pos="8640"/>
      </w:tabs>
      <w:spacing w:after="0" w:before="0" w:line="240" w:lineRule="auto"/>
      <w:ind w:left="0" w:right="0" w:firstLine="0"/>
      <w:jc w:val="left"/>
      <w:rPr>
        <w:rFonts w:ascii="CG Times" w:cs="CG Times" w:eastAsia="CG Times" w:hAnsi="CG Times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Fonts w:ascii="CG Times" w:cs="CG Times" w:eastAsia="CG Times" w:hAnsi="CG Times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Form Revised 08/29/2013</w:t>
    </w:r>
  </w:p>
  <w:p w:rsidR="00000000" w:rsidDel="00000000" w:rsidP="00000000" w:rsidRDefault="00000000" w:rsidRPr="00000000" w14:paraId="0000001F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320"/>
        <w:tab w:val="right" w:pos="8640"/>
      </w:tabs>
      <w:spacing w:after="0" w:before="0" w:line="240" w:lineRule="auto"/>
      <w:ind w:left="0" w:right="0" w:firstLine="0"/>
      <w:jc w:val="left"/>
      <w:rPr>
        <w:rFonts w:ascii="CG Times" w:cs="CG Times" w:eastAsia="CG Times" w:hAnsi="CG Time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0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320"/>
        <w:tab w:val="right" w:pos="8640"/>
      </w:tabs>
      <w:spacing w:after="0" w:before="0" w:line="240" w:lineRule="auto"/>
      <w:ind w:left="0" w:right="360" w:firstLine="0"/>
      <w:jc w:val="right"/>
      <w:rPr>
        <w:rFonts w:ascii="Tahoma" w:cs="Tahoma" w:eastAsia="Tahoma" w:hAnsi="Tahoma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Effective 2/8/2019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B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320"/>
        <w:tab w:val="right" w:pos="8640"/>
        <w:tab w:val="left" w:pos="6480"/>
        <w:tab w:val="left" w:pos="9540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ab/>
      <w:t xml:space="preserve">Date Received: _____/_____/_____</w:t>
      <w:tab/>
      <w:t xml:space="preserve">Log#________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Tahoma" w:cs="Tahoma" w:eastAsia="Tahoma" w:hAnsi="Tahoma"/>
        <w:sz w:val="22"/>
        <w:szCs w:val="22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Pr>
      <w:rFonts w:ascii="Tahoma" w:hAnsi="Tahoma"/>
      <w:sz w:val="22"/>
      <w:szCs w:val="22"/>
    </w:rPr>
  </w:style>
  <w:style w:type="paragraph" w:styleId="Heading2">
    <w:name w:val="heading 2"/>
    <w:basedOn w:val="Normal"/>
    <w:next w:val="Normal"/>
    <w:link w:val="Heading2Char"/>
    <w:qFormat w:val="1"/>
    <w:rsid w:val="005C1375"/>
    <w:pPr>
      <w:keepNext w:val="1"/>
      <w:outlineLvl w:val="1"/>
    </w:pPr>
    <w:rPr>
      <w:rFonts w:ascii="Times New Roman" w:hAnsi="Times New Roman"/>
      <w:b w:val="1"/>
      <w:bCs w:val="1"/>
      <w:sz w:val="20"/>
      <w:szCs w:val="24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EnvelopeAddress">
    <w:name w:val="envelope address"/>
    <w:basedOn w:val="Normal"/>
    <w:rsid w:val="009100C7"/>
    <w:pPr>
      <w:framePr w:lines="0" w:w="7920" w:h="1980" w:hSpace="180" w:wrap="auto" w:hAnchor="page" w:xAlign="center" w:yAlign="bottom" w:hRule="exact"/>
      <w:ind w:left="2880"/>
    </w:pPr>
  </w:style>
  <w:style w:type="table" w:styleId="TableGrid">
    <w:name w:val="Table Grid"/>
    <w:basedOn w:val="TableNormal"/>
    <w:rsid w:val="00E55B55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DocumentMap">
    <w:name w:val="Document Map"/>
    <w:basedOn w:val="Normal"/>
    <w:semiHidden w:val="1"/>
    <w:rsid w:val="0062648A"/>
    <w:pPr>
      <w:shd w:color="auto" w:fill="000080" w:val="clear"/>
    </w:pPr>
    <w:rPr>
      <w:rFonts w:cs="Tahoma"/>
      <w:sz w:val="20"/>
      <w:szCs w:val="20"/>
    </w:rPr>
  </w:style>
  <w:style w:type="table" w:styleId="TableColumns5">
    <w:name w:val="Table Columns 5"/>
    <w:basedOn w:val="TableNormal"/>
    <w:rsid w:val="007E3443"/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 w:val="1"/>
        <w:bCs w:val="1"/>
        <w:i w:val="1"/>
        <w:iCs w:val="1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1"/>
        <w:bCs w:val="1"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1"/>
        <w:bCs w:val="1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1"/>
        <w:bCs w:val="1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type="character" w:styleId="Heading2Char" w:customStyle="1">
    <w:name w:val="Heading 2 Char"/>
    <w:link w:val="Heading2"/>
    <w:rsid w:val="005C1375"/>
    <w:rPr>
      <w:b w:val="1"/>
      <w:bCs w:val="1"/>
      <w:szCs w:val="24"/>
    </w:rPr>
  </w:style>
  <w:style w:type="character" w:styleId="Hyperlink">
    <w:name w:val="Hyperlink"/>
    <w:rsid w:val="005C1375"/>
    <w:rPr>
      <w:color w:val="660000"/>
      <w:u w:val="single"/>
    </w:rPr>
  </w:style>
  <w:style w:type="paragraph" w:styleId="NormalWeb">
    <w:name w:val="Normal (Web)"/>
    <w:basedOn w:val="Normal"/>
    <w:uiPriority w:val="99"/>
    <w:rsid w:val="005C1375"/>
    <w:pPr>
      <w:spacing w:after="100" w:afterAutospacing="1" w:before="100" w:beforeAutospacing="1"/>
    </w:pPr>
    <w:rPr>
      <w:rFonts w:ascii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5C1375"/>
    <w:pPr>
      <w:widowControl w:val="0"/>
      <w:tabs>
        <w:tab w:val="center" w:pos="4320"/>
        <w:tab w:val="right" w:pos="8640"/>
      </w:tabs>
    </w:pPr>
    <w:rPr>
      <w:rFonts w:ascii="CG Times" w:hAnsi="CG Times"/>
      <w:snapToGrid w:val="0"/>
      <w:sz w:val="24"/>
      <w:szCs w:val="20"/>
    </w:rPr>
  </w:style>
  <w:style w:type="character" w:styleId="FooterChar" w:customStyle="1">
    <w:name w:val="Footer Char"/>
    <w:link w:val="Footer"/>
    <w:uiPriority w:val="99"/>
    <w:rsid w:val="005C1375"/>
    <w:rPr>
      <w:rFonts w:ascii="CG Times" w:hAnsi="CG Times"/>
      <w:snapToGrid w:val="0"/>
      <w:sz w:val="24"/>
    </w:rPr>
  </w:style>
  <w:style w:type="paragraph" w:styleId="Header">
    <w:name w:val="header"/>
    <w:basedOn w:val="Normal"/>
    <w:link w:val="HeaderChar"/>
    <w:rsid w:val="005C1375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styleId="HeaderChar" w:customStyle="1">
    <w:name w:val="Header Char"/>
    <w:link w:val="Header"/>
    <w:rsid w:val="005C1375"/>
    <w:rPr>
      <w:sz w:val="24"/>
      <w:szCs w:val="24"/>
    </w:rPr>
  </w:style>
  <w:style w:type="character" w:styleId="PageNumber">
    <w:name w:val="page number"/>
    <w:basedOn w:val="DefaultParagraphFont"/>
    <w:rsid w:val="005C1375"/>
  </w:style>
  <w:style w:type="character" w:styleId="FollowedHyperlink">
    <w:name w:val="FollowedHyperlink"/>
    <w:basedOn w:val="DefaultParagraphFont"/>
    <w:rsid w:val="000878E3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 w:val="1"/>
    <w:rsid w:val="00B97E06"/>
    <w:pPr>
      <w:ind w:left="720"/>
      <w:contextualSpacing w:val="1"/>
    </w:pPr>
  </w:style>
  <w:style w:type="paragraph" w:styleId="BalloonText">
    <w:name w:val="Balloon Text"/>
    <w:basedOn w:val="Normal"/>
    <w:link w:val="BalloonTextChar"/>
    <w:rsid w:val="00763D99"/>
    <w:rPr>
      <w:rFonts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rsid w:val="00763D99"/>
    <w:rPr>
      <w:rFonts w:ascii="Tahoma" w:cs="Tahoma" w:hAnsi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 w:val="1"/>
    <w:rsid w:val="00BB0CFE"/>
    <w:rPr>
      <w:color w:val="808080"/>
    </w:rPr>
  </w:style>
  <w:style w:type="paragraph" w:styleId="BodyTextIndent">
    <w:name w:val="Body Text Indent"/>
    <w:basedOn w:val="Normal"/>
    <w:link w:val="BodyTextIndentChar"/>
    <w:rsid w:val="001A6D3A"/>
    <w:pPr>
      <w:ind w:left="360"/>
    </w:pPr>
    <w:rPr>
      <w:rFonts w:ascii="Times New Roman" w:hAnsi="Times New Roman"/>
      <w:szCs w:val="20"/>
    </w:rPr>
  </w:style>
  <w:style w:type="character" w:styleId="BodyTextIndentChar" w:customStyle="1">
    <w:name w:val="Body Text Indent Char"/>
    <w:basedOn w:val="DefaultParagraphFont"/>
    <w:link w:val="BodyTextIndent"/>
    <w:rsid w:val="001A6D3A"/>
    <w:rPr>
      <w:sz w:val="22"/>
    </w:rPr>
  </w:style>
  <w:style w:type="table" w:styleId="TableGrid1" w:customStyle="1">
    <w:name w:val="Table Grid1"/>
    <w:basedOn w:val="TableNormal"/>
    <w:next w:val="TableGrid"/>
    <w:uiPriority w:val="39"/>
    <w:rsid w:val="00692B25"/>
    <w:rPr>
      <w:rFonts w:asciiTheme="minorHAnsi" w:cstheme="minorBidi" w:hAnsiTheme="minorHAnsi"/>
      <w:sz w:val="22"/>
      <w:szCs w:val="22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UnresolvedMention" w:customStyle="1">
    <w:name w:val="Unresolved Mention"/>
    <w:basedOn w:val="DefaultParagraphFont"/>
    <w:rsid w:val="002E73C4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footer" Target="footer2.xml"/><Relationship Id="rId9" Type="http://schemas.openxmlformats.org/officeDocument/2006/relationships/footer" Target="foot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CGTimes-regular.ttf"/><Relationship Id="rId4" Type="http://schemas.openxmlformats.org/officeDocument/2006/relationships/font" Target="fonts/CGTimes-bold.ttf"/><Relationship Id="rId5" Type="http://schemas.openxmlformats.org/officeDocument/2006/relationships/font" Target="fonts/CGTimes-italic.ttf"/><Relationship Id="rId6" Type="http://schemas.openxmlformats.org/officeDocument/2006/relationships/font" Target="fonts/CGTime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alHbHAdE4nT28Y8ElCyNfwFlzvA==">AMUW2mV97GsDjkA5xA3ju2qrmJw63/Fx2g6vWmlCrL3mVS8wwbOYPymIEYiEaIgw1Cl116kd+/1z0EIvsNngPX+fZ9tqwl3JQXS/QsGRmLd/Mrow06kGy9JK7LWsTYi5n97QH9IrhVX0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2019-02-06T17:31:00Z</dcterms:created>
  <dc:creator>Computing Services</dc:creator>
</cp:coreProperties>
</file>